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9C5" w:rsidRPr="006B6F55" w:rsidRDefault="003759C5" w:rsidP="003759C5">
      <w:pPr>
        <w:pStyle w:val="a5"/>
        <w:shd w:val="clear" w:color="auto" w:fill="FFFFFF"/>
        <w:spacing w:before="0" w:beforeAutospacing="0" w:after="0" w:afterAutospacing="0" w:line="420" w:lineRule="atLeast"/>
        <w:jc w:val="center"/>
        <w:rPr>
          <w:rStyle w:val="a6"/>
          <w:rFonts w:hint="eastAsia"/>
          <w:color w:val="000000"/>
          <w:sz w:val="32"/>
          <w:szCs w:val="32"/>
        </w:rPr>
      </w:pPr>
      <w:r w:rsidRPr="006B6F55">
        <w:rPr>
          <w:rStyle w:val="a6"/>
          <w:rFonts w:hint="eastAsia"/>
          <w:color w:val="000000"/>
          <w:sz w:val="32"/>
          <w:szCs w:val="32"/>
        </w:rPr>
        <w:t>雨课堂直播课培训</w:t>
      </w:r>
    </w:p>
    <w:p w:rsidR="003759C5" w:rsidRDefault="003759C5" w:rsidP="003759C5">
      <w:pPr>
        <w:pStyle w:val="a5"/>
        <w:shd w:val="clear" w:color="auto" w:fill="FFFFFF"/>
        <w:spacing w:before="0" w:beforeAutospacing="0" w:after="0" w:afterAutospacing="0" w:line="420" w:lineRule="atLeast"/>
        <w:rPr>
          <w:color w:val="000000"/>
          <w:sz w:val="21"/>
          <w:szCs w:val="21"/>
        </w:rPr>
      </w:pPr>
      <w:r>
        <w:rPr>
          <w:rStyle w:val="a6"/>
          <w:rFonts w:hint="eastAsia"/>
          <w:color w:val="000000"/>
          <w:sz w:val="29"/>
          <w:szCs w:val="29"/>
        </w:rPr>
        <w:t>一、培训形式与方法</w:t>
      </w:r>
    </w:p>
    <w:p w:rsidR="003759C5" w:rsidRDefault="003759C5" w:rsidP="003759C5">
      <w:pPr>
        <w:pStyle w:val="a5"/>
        <w:shd w:val="clear" w:color="auto" w:fill="FFFFFF"/>
        <w:spacing w:before="0" w:beforeAutospacing="0" w:after="0" w:afterAutospacing="0" w:line="315" w:lineRule="atLeast"/>
        <w:ind w:firstLine="480"/>
        <w:rPr>
          <w:color w:val="000000"/>
          <w:sz w:val="21"/>
          <w:szCs w:val="21"/>
        </w:rPr>
      </w:pPr>
      <w:r>
        <w:rPr>
          <w:rFonts w:hint="eastAsia"/>
          <w:color w:val="000000"/>
        </w:rPr>
        <w:t>本次培训采取网络在线培训，参加培训方法如下：</w:t>
      </w:r>
    </w:p>
    <w:p w:rsidR="003759C5" w:rsidRDefault="003759C5" w:rsidP="003759C5">
      <w:pPr>
        <w:pStyle w:val="a5"/>
        <w:shd w:val="clear" w:color="auto" w:fill="FFFFFF"/>
        <w:spacing w:before="0" w:beforeAutospacing="0" w:after="0" w:afterAutospacing="0" w:line="315" w:lineRule="atLeast"/>
        <w:ind w:firstLine="480"/>
        <w:rPr>
          <w:color w:val="000000"/>
          <w:sz w:val="21"/>
          <w:szCs w:val="21"/>
        </w:rPr>
      </w:pPr>
      <w:r>
        <w:rPr>
          <w:rFonts w:hint="eastAsia"/>
          <w:color w:val="000000"/>
        </w:rPr>
        <w:t>1、手机微信扫描以下二维码加入雨课堂班级：</w:t>
      </w:r>
    </w:p>
    <w:p w:rsidR="003759C5" w:rsidRDefault="003759C5" w:rsidP="003759C5">
      <w:pPr>
        <w:pStyle w:val="a5"/>
        <w:shd w:val="clear" w:color="auto" w:fill="FFFFFF"/>
        <w:spacing w:before="0" w:beforeAutospacing="0" w:after="0" w:afterAutospacing="0" w:line="315" w:lineRule="atLeast"/>
        <w:ind w:firstLine="48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 </w:t>
      </w:r>
    </w:p>
    <w:p w:rsidR="003759C5" w:rsidRDefault="003759C5" w:rsidP="003759C5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2858609" cy="3076145"/>
            <wp:effectExtent l="0" t="0" r="0" b="0"/>
            <wp:docPr id="3" name="图片 3" descr="http://jwc.yangtzeu.edu.cn/__local/F/F3/5F/699605AB60A946B212C3B7C16A3_4802DDA7_1DF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wc.yangtzeu.edu.cn/__local/F/F3/5F/699605AB60A946B212C3B7C16A3_4802DDA7_1DF8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80" cy="3105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9C5" w:rsidRDefault="003759C5" w:rsidP="003759C5">
      <w:pPr>
        <w:pStyle w:val="a5"/>
        <w:shd w:val="clear" w:color="auto" w:fill="FFFFFF"/>
        <w:spacing w:before="0" w:beforeAutospacing="0" w:after="0" w:afterAutospacing="0" w:line="315" w:lineRule="atLeast"/>
        <w:ind w:firstLine="48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 </w:t>
      </w:r>
    </w:p>
    <w:p w:rsidR="003759C5" w:rsidRDefault="003759C5" w:rsidP="003759C5">
      <w:pPr>
        <w:pStyle w:val="a5"/>
        <w:shd w:val="clear" w:color="auto" w:fill="FFFFFF"/>
        <w:spacing w:before="0" w:beforeAutospacing="0" w:after="0" w:afterAutospacing="0" w:line="315" w:lineRule="atLeast"/>
        <w:ind w:firstLine="480"/>
        <w:rPr>
          <w:color w:val="000000"/>
          <w:sz w:val="21"/>
          <w:szCs w:val="21"/>
        </w:rPr>
      </w:pPr>
      <w:r>
        <w:rPr>
          <w:rFonts w:hint="eastAsia"/>
          <w:color w:val="000000"/>
        </w:rPr>
        <w:t>2、学习过程中如果遇到疑惑与困难，可以随时联系以下任意一位工作人员寻求帮助：</w:t>
      </w:r>
    </w:p>
    <w:p w:rsidR="003759C5" w:rsidRDefault="003759C5" w:rsidP="003759C5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948045" cy="1161869"/>
            <wp:effectExtent l="0" t="0" r="0" b="635"/>
            <wp:docPr id="2" name="图片 2" descr="http://jwc.yangtzeu.edu.cn/__local/E/7F/A8/6CDA60EC964567B12DAEB22221E_4A251637_16F0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jwc.yangtzeu.edu.cn/__local/E/7F/A8/6CDA60EC964567B12DAEB22221E_4A251637_16F0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652" cy="1171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9C5" w:rsidRDefault="003759C5" w:rsidP="003759C5">
      <w:pPr>
        <w:pStyle w:val="a5"/>
        <w:shd w:val="clear" w:color="auto" w:fill="FFFFFF"/>
        <w:spacing w:before="0" w:beforeAutospacing="0" w:after="0" w:afterAutospacing="0" w:line="420" w:lineRule="atLeast"/>
        <w:rPr>
          <w:color w:val="000000"/>
          <w:sz w:val="21"/>
          <w:szCs w:val="21"/>
        </w:rPr>
      </w:pPr>
      <w:r>
        <w:rPr>
          <w:rStyle w:val="a6"/>
          <w:rFonts w:hint="eastAsia"/>
          <w:color w:val="000000"/>
          <w:sz w:val="29"/>
          <w:szCs w:val="29"/>
        </w:rPr>
        <w:t>二、培训时间与内容（可观看培训视频回放）</w:t>
      </w:r>
    </w:p>
    <w:p w:rsidR="003759C5" w:rsidRDefault="003759C5" w:rsidP="003759C5">
      <w:pPr>
        <w:pStyle w:val="a5"/>
        <w:shd w:val="clear" w:color="auto" w:fill="FFFFFF"/>
        <w:spacing w:before="0" w:beforeAutospacing="0" w:after="0" w:afterAutospacing="0" w:line="42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 </w:t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2733389" cy="1995805"/>
            <wp:effectExtent l="0" t="0" r="0" b="4445"/>
            <wp:docPr id="4" name="图片 1" descr="http://jwc.yangtzeu.edu.cn/__local/A/A4/39/99205F671565375FAF4602664C7_D3AA1679_82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jwc.yangtzeu.edu.cn/__local/A/A4/39/99205F671565375FAF4602664C7_D3AA1679_823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846" t="2156" r="22279" b="862"/>
                    <a:stretch/>
                  </pic:blipFill>
                  <pic:spPr bwMode="auto">
                    <a:xfrm>
                      <a:off x="0" y="0"/>
                      <a:ext cx="2776943" cy="2027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358AB" w:rsidRDefault="003759C5" w:rsidP="003759C5">
      <w:pPr>
        <w:pStyle w:val="a5"/>
        <w:shd w:val="clear" w:color="auto" w:fill="FFFFFF"/>
        <w:spacing w:before="0" w:beforeAutospacing="0" w:after="0" w:afterAutospacing="0" w:line="420" w:lineRule="atLeast"/>
      </w:pPr>
      <w:r>
        <w:rPr>
          <w:rFonts w:hint="eastAsia"/>
          <w:color w:val="000000"/>
        </w:rPr>
        <w:t>   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E98" w:rsidRDefault="008F2E98" w:rsidP="003759C5">
      <w:pPr>
        <w:spacing w:after="0"/>
      </w:pPr>
      <w:r>
        <w:separator/>
      </w:r>
    </w:p>
  </w:endnote>
  <w:endnote w:type="continuationSeparator" w:id="0">
    <w:p w:rsidR="008F2E98" w:rsidRDefault="008F2E98" w:rsidP="003759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E98" w:rsidRDefault="008F2E98" w:rsidP="003759C5">
      <w:pPr>
        <w:spacing w:after="0"/>
      </w:pPr>
      <w:r>
        <w:separator/>
      </w:r>
    </w:p>
  </w:footnote>
  <w:footnote w:type="continuationSeparator" w:id="0">
    <w:p w:rsidR="008F2E98" w:rsidRDefault="008F2E98" w:rsidP="003759C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760A4"/>
    <w:rsid w:val="00323B43"/>
    <w:rsid w:val="003759C5"/>
    <w:rsid w:val="003D37D8"/>
    <w:rsid w:val="00426133"/>
    <w:rsid w:val="004358AB"/>
    <w:rsid w:val="006B6F55"/>
    <w:rsid w:val="008B7726"/>
    <w:rsid w:val="008F2E98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59C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59C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59C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59C5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unhideWhenUsed/>
    <w:rsid w:val="003759C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sid w:val="003759C5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3759C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759C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2020-02-04T03:45:00Z</dcterms:modified>
</cp:coreProperties>
</file>